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Thomas P. Horejes, Ph.D.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4"/>
          <w:szCs w:val="34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  <w:sectPr>
          <w:headerReference r:id="rId7" w:type="default"/>
          <w:pgSz w:h="15840" w:w="12240" w:orient="portrait"/>
          <w:pgMar w:bottom="1440" w:top="1440" w:left="1440" w:right="1440" w:header="45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tabs>
          <w:tab w:val="left" w:leader="none" w:pos="1620"/>
          <w:tab w:val="left" w:leader="none" w:pos="198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2009</w:t>
        <w:tab/>
        <w:tab/>
        <w:t xml:space="preserve">Ph.D. </w:t>
        <w:tab/>
        <w:t xml:space="preserve">Arizona State University, Justice Studies</w:t>
      </w:r>
    </w:p>
    <w:p w:rsidR="00000000" w:rsidDel="00000000" w:rsidP="00000000" w:rsidRDefault="00000000" w:rsidRPr="00000000" w14:paraId="00000009">
      <w:pPr>
        <w:ind w:left="5040" w:hanging="21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Dissertation: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Constructions of Deafness and Deaf Education</w:t>
      </w:r>
    </w:p>
    <w:p w:rsidR="00000000" w:rsidDel="00000000" w:rsidP="00000000" w:rsidRDefault="00000000" w:rsidRPr="00000000" w14:paraId="0000000A">
      <w:pPr>
        <w:ind w:left="5040" w:hanging="21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Summa Cum Laude (4.0)</w:t>
      </w:r>
    </w:p>
    <w:p w:rsidR="00000000" w:rsidDel="00000000" w:rsidP="00000000" w:rsidRDefault="00000000" w:rsidRPr="00000000" w14:paraId="0000000B">
      <w:pPr>
        <w:ind w:left="4320" w:hanging="28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2005</w:t>
        <w:tab/>
        <w:tab/>
        <w:t xml:space="preserve">M.S. </w:t>
        <w:tab/>
        <w:t xml:space="preserve">Arizona State University, Justice Studies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Masters Thesis: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Painting the Northern Ireland Flag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Summa Cum Laude (4.0)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2002</w:t>
        <w:tab/>
        <w:tab/>
        <w:t xml:space="preserve">B.S. </w:t>
        <w:tab/>
        <w:t xml:space="preserve">Arizona State University, Justice Studies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Minor: Political Science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ACADEMIC &amp; PROFESSIONAL AREAS OF SPECIALIZATION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Justice Studies</w:t>
        <w:tab/>
        <w:tab/>
        <w:tab/>
        <w:tab/>
        <w:tab/>
        <w:t xml:space="preserve">Non-profit Management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Policy</w:t>
        <w:tab/>
        <w:tab/>
        <w:tab/>
        <w:tab/>
        <w:tab/>
        <w:t xml:space="preserve">Grant Writing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Scholarship of Teaching &amp; Learning</w:t>
        <w:tab/>
        <w:tab/>
        <w:t xml:space="preserve">Public Policy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Sociology</w:t>
        <w:tab/>
        <w:tab/>
        <w:tab/>
        <w:tab/>
        <w:tab/>
        <w:t xml:space="preserve">Cultural Anthropology </w:t>
        <w:tab/>
        <w:tab/>
        <w:tab/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Social Inequality</w:t>
        <w:tab/>
        <w:tab/>
        <w:tab/>
        <w:tab/>
        <w:t xml:space="preserve">Law &amp; Criminology</w:t>
        <w:tab/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Disability Studies </w:t>
        <w:tab/>
        <w:tab/>
        <w:tab/>
        <w:tab/>
        <w:t xml:space="preserve">Political Science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Visual Methodologies </w:t>
        <w:tab/>
        <w:tab/>
        <w:tab/>
        <w:t xml:space="preserve">Sign Language Interpretation</w:t>
        <w:tab/>
        <w:br w:type="textWrapping"/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COURSES TAUGHT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 105/305 </w:t>
        <w:tab/>
        <w:t xml:space="preserve">Introduction to Justice Studies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101</w:t>
        <w:tab/>
        <w:t xml:space="preserve">Introduction to Sociology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151</w:t>
        <w:tab/>
        <w:t xml:space="preserve">Introduction to the Criminal Justice System</w:t>
        <w:br w:type="textWrapping"/>
        <w:t xml:space="preserve">GSR 101</w:t>
        <w:tab/>
        <w:t xml:space="preserve">First-Year Experience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GSR 210</w:t>
        <w:tab/>
        <w:t xml:space="preserve">Identities in Education: Sociological &amp; Anthropological Perspectives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GSR 220</w:t>
        <w:tab/>
        <w:t xml:space="preserve">Framing Terrorism: A Justice and Social Inquiry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225</w:t>
        <w:tab/>
        <w:t xml:space="preserve">Sociology of Deafness and deaf people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295</w:t>
        <w:tab/>
        <w:t xml:space="preserve">Sociology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DeafU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243</w:t>
        <w:tab/>
        <w:t xml:space="preserve">Sociology of Deviance</w:t>
        <w:br w:type="textWrapping"/>
        <w:t xml:space="preserve">SOC 295 </w:t>
        <w:tab/>
        <w:t xml:space="preserve">Fundamentals of Criminal Justice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320 </w:t>
        <w:tab/>
        <w:t xml:space="preserve">Field Experience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351</w:t>
        <w:tab/>
        <w:t xml:space="preserve">Juvenile Delinquency</w:t>
        <w:br w:type="textWrapping"/>
        <w:t xml:space="preserve">SOC 405</w:t>
        <w:tab/>
        <w:t xml:space="preserve">Current Issues in Criminology: Injustice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436</w:t>
        <w:tab/>
        <w:t xml:space="preserve">Social Inequality: Race, Class, Gender &amp; Disability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499</w:t>
        <w:tab/>
        <w:t xml:space="preserve">Saloshin Justice Seminar (Independent Study)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 499</w:t>
        <w:tab/>
        <w:t xml:space="preserve">Internship (Independent Study)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DST 714</w:t>
        <w:tab/>
        <w:t xml:space="preserve">Critical Pedagogy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EXPERIENCE, APPOINTMENTS, &amp; POSITIONS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Diretor for Legal Compliance &amp; Advocacy.  Convo Communications.  Washington DC (February 2023 - Present).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 for Policy &amp; Advocacy.  Telecommunications for the Deaf, Inc. (TDI).  Washington D.C. (September 2022 - February 2023).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Associate Provost.  Gallaudet University, Washington D.C. (July 2017 – July 2022).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Chief Executive Officer.  Deaf Empowerment Awareness Foundation (DEAF, Inc.), Saint Louis, Missouri.  (April 2014 – July 2017).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Assistant Professor of Sociology.  Gallaudet University, Washington D.C. (January 2010 – April 2014).</w:t>
        <w:br w:type="textWrapping"/>
        <w:br w:type="textWrapping"/>
        <w:t xml:space="preserve">Disability Policy Analyst.  Department of Parks &amp; Recreation, City of Phoenix, Arizona.  (June 2007 – August 2009).</w:t>
        <w:br w:type="textWrapping"/>
        <w:br w:type="textWrapping"/>
        <w:t xml:space="preserve">Faculty Associate, School of Justice Studies, Arizona State University.  (Aug. 2006 – August 2009). </w:t>
        <w:br w:type="textWrapping"/>
        <w:br w:type="textWrapping"/>
        <w:t xml:space="preserve">Community Advocate, Greater Los Angeles Agency on Deafness (GLAD), California.  (May 2005 –May 2006).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Research and Teaching Assistant, School of Justice Studies, Arizona State University.  (Aug. 2003 – May. 2005).</w:t>
        <w:br w:type="textWrapping"/>
        <w:br w:type="textWrapping"/>
        <w:t xml:space="preserve">Hearing Itinerant, Chandler Unified School District, Arizona.  (Aug. 2004–Feb. 2005).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Staff Management Associate, Mayor’s Office, City of Tempe, Arizona.  (Jan. 2004 – July 2004).</w:t>
        <w:br w:type="textWrapping"/>
        <w:br w:type="textWrapping"/>
        <w:t xml:space="preserve">Staff Caseworker, Congressman Ed Pastor’s Office, 3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District - City of Phoenix, Arizona.  (Summer 2001).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PEER-REVIEWED PUBLICATIONS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 (2023). 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What Would Digital Inclusion and Equity for the Deaf Look Like?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Case for Data-Informed Policies and Action.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Digital Beat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the Benton Institute for Broadband &amp; Society.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Holcomb, L., Horejes, T., Santini, J., &amp; Ocuto, O. (2019). Sociological Perspectives on Deaf Identities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I. Leigh &amp; C. O’Brien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Lens On Deaf Identities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(pp. 27 - 52).  Oxford University Press.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Zimmerman, H.G. &amp; Horejes, T. (2017).  Origins of Deaf Education: From Alphabet to America.  In S. Lenihan (ed.).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Introduction to Deaf Education E-Book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(Chapter 6).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Graham, P.J. &amp; Horejes, T. (2016).  Why Positionality Matters in Deaf Education: An Insider Ethnographic Perspective.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S. Cawthon, S. &amp; Garberoglio, C.L.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Research Methodology in Deaf Studies and Deaf Education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(pp. 55 - 74)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Oxford University Press.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Andersson, Y. (2016).  Sociology of Deaf People.  In Boudreault, P., Gertz, G., &amp; Golson, J.G.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Deaf Studies Encyclopedia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Thousand Oaks, CA: Sage Publications.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O’Brien, C.  (2016).  Language Attitudes: Oralism vs. Manualism.  In Boudreault, P., Gertz, G., &amp; Golson, J.G.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Deaf Studies Encyclopedia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Thousand Oaks, CA: Sage Publications.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Woodward, J. &amp; Horejes, T. (2016). Demystifying d/D.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Boudreault, P., Gertz, G., &amp; Golson, J.G.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Deaf Studies Encyclopedia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(pp. 284 - 286). Thousand Oaks, CA: Sage Publications.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(2015). Demystifying Linguistic Bottlenecks: A Case Study in a Sociology Classroom. In K. Mulrooney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Teaching and Learning in Bilingual Classrooms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(pp. 104 -128). Washington DC: Gallaudet University Press.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(2013a). Review of "Read Me Differently" and "Original Minds."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Teaching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(pp. 399 – 401).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(2013b). Deaf Subculture in the United States. In J.H. Ballantine &amp; K.A. Roberts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Our Social World: Introduction to Sociology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(4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Edition). Sage Press.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(2013c).  (Re)conceptualizing Disability Policy Frameworks.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Policy Practice, 12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(1), 23 – 42.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Heuer, C.J. (2013d). Negotiating Deaf Bodies and Corporeal Experiences: The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Cybernetic Deaf Subject.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Societies, 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170–185.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Horejes, T. (2012).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Constructions of Deafness: Examining deaf languacultures in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Washington DC: Gallaudet University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 (2009).  Constructions of Deafness: Exploring Normalcy and Deviance Within Specific Social Representations.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of Human Development, Disability, and Social Change, 18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(2), 7 – 22.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Horejes, T., &amp; Lauderdale, P.  (2007). Disablism Reflected in Law and Policy: The Social Construction and Perpetuation of Prejudice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 Review of Disability Studies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(3), 13-23. 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NOTABLE FCC FILINGS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XXX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FORTHCOMING PUBLICATIONS OR MANUSCRIPTS IN PROGRESS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T., Graham, P.J., Hensley, J., &amp; Batamula, 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Kindergartens for the Deaf in Three Countries: US, France, and Japan.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manuscript submitted to Gallaudet University Press for review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O’Brien, C. &amp; Horejes, T.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Confluences of Deaf Culture, School Culture, and Languaculture toward the Education of Deaf Children.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Foucauldian Critical Analysis of Disability in America.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GRANTS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(2019).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Career Pathways &amp; Readiness for Deaf/Hard of Hearing Students.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JP Morgan Chase Foundation.  $50,000.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Dorminy, J.L. &amp; Horejes, T. (2019).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highlight w:val="white"/>
          <w:rtl w:val="0"/>
        </w:rPr>
        <w:t xml:space="preserve">Noncognitive factors and executive function in deaf/hoh student success.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Coca Cola Foundation.  $150,000.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i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DEAF, Inc. (2016 - 2021).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Postsecondary Education Center for Individuals Who Are Deaf or Hard of Hearing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(CFDA Number: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84.326D). Office of Sponsored Educational Programs (OSEP) &amp; University of Texas.  Sub-award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$843,249. 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DEAF, Inc. (2017 - 2022).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Training of Interpreters for Individuals Who Are Deaf or Hard of Hearing and Individuals Who Are Deaf-Blind Program: Interpreter Training in Specialized Areas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(CFDA Number: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84.160D). Office of Sponsored Educational Programs (OSEP) &amp; Northeastern University.  Sub-award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$50,000.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DEAF, Inc. (2016 - 2018).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Deaf Visual Art Education.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St. Louis Regional Arts Commission.  $16,000.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DEAF, Inc.  (2016 - 2017).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Communication Access Training: For First Responders.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Jefferson County Foundation.  $10,000.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DEAF, Inc.  (2016).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Deaf Visual Art Education.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Wells Fargo Advisors Group. $2,500.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Tobin, J., Horejes, T., Valente, J.  (2010 - 2014).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Kindergartens for the Deaf in Three Countries: US, France, and Japan.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Spencer Foundation; Education and Social Opportunity section.  $497,267.00.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Erting, C., Bauman, D., Coventry, M., Thumann-Prezioso, C., Simms, L., Horejes, T., Rankin, M., Mulrooney, K., Pajka, S., Wood, K.  (2011 – 2013).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Gallaudet Scholarship of Teaching and Learning Initiative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The Booth Ferris Foundation.  $200,000.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 (2009).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Deaf Education, Critical Pedagogies, and Their Implications.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Arizona State University Graduate College 2009-2010 Dissertation Grant/Fellowship. $17,000.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Horejes, T.  (2008).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Critical Policy Issues in Deaf Education: linguistic modalities, curriculum, and instructional strategies.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The Office of the Vice President for Research and Economic Affairs administered under the 2008-2009 Graduate and Professional Student Association Research Grant Program. $5,000.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Horejes, T., &amp; Lauderdale, P.  (2007).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Critical Issues in Deaf Education and Policy Agendas.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The Office of the Vice President for Research and Economic Affairs administered under the 2007-2008 Graduate and Professional Student Association Research Grant Program. $5,000.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SELECTED PRESENTATIONS, CONFERENCES &amp; LECTURES (out of a total of 47):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Howard County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Arizona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color w:val="2626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&amp; Lewis, L. (2022).  “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highlight w:val="white"/>
          <w:rtl w:val="0"/>
        </w:rPr>
        <w:t xml:space="preserve">Anti-Racism Work in Higher Education: From Theory to Praxis through Student Success Coaches.”  American Association of Colleges and Universities (AAC&amp;U).  Washington DC.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 (2019). “The Whole Person.”  Keynote Presenter.  Growing the Whole Child Movement Summit.  Washington DC.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(2019)  “Cultural Perspectives on Disability: Implications for Health and Human Rights.”  Panel Presenter.  The Association of University Centers on Disabilities (AUCD) Conference.  Washington DC.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(2019).  “Building For Peace and Justice, Surpassing the Sum of Our Parts.”  Plenary Panel Presenter.  Peace and Justice Studies (PJSA) Conference.  Winnipeg, Canada.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&amp; Brooks, B.  (2018).  “Broadening Perspectives: A Collaboration Between Two Traditionally Divisive Ideological Camps.”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Plenary Speaker.  Early Hearing Detection Intervention Conference (EHDI). Atlanta, GA.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(2017).  “Decoding Transitional Bottlenecks in k-12 Deaf Education.” National Deaf Education Conference.  Indianapolis, IN. 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(2017). “Foundations of a Unified Deaf Community: How do we go from here to there?”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Plenary Speaker.  Alabama Association for the Deaf Conference.  Mobile, AL.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&amp; Fears, M. (2016).  “A dialogue for change to safeguard ongoing discourse on communication access.”  Missouri Interpreting Conference.  Columbia, MO.</w:t>
      </w:r>
    </w:p>
    <w:p w:rsidR="00000000" w:rsidDel="00000000" w:rsidP="00000000" w:rsidRDefault="00000000" w:rsidRPr="00000000" w14:paraId="0000009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O’Regan, K. (2016).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“Social Change through Economic Leverage.”  National Association for the Deaf.  Phoenix, 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(2016). “Who Are Tomorrow’s Interpreters? A Social Justice Inquiry.” Plenary Speaker, Ohio Registry of Interpreters for the Deaf Conference. Columbus, OH.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(2016). “Four Guiding Principles for a National Honor Scholar.” Missouri School for the Deaf: National Honor Society Induction Ceremony.  Fulton, MO.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(2015). “How to Control Your Disability Rights” for the Missouri Association for the Deaf (MoAD) Conference. St. Louis, MO.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Horejes, T. &amp; O’Brien, C.  (2014). “(Un)Equal Academic Mobility: A Case Study of Deaf Education in the United States" for the Research Committees session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Academic Mobility: Possibilities and Barriers.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XVIII, ISA World Congress of Sociology.  Yokohama, Japan.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O’Brien, C. &amp; Horejes, T. (2014).  “Languaculture and School Leaders Attitudes in Schools for the Deaf” for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Social Context of Education/Section 5: Social Context of Research on Schools and Communities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American Educational Research Association.  Philadelphia, PA. 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O’Brien, C. &amp; Horejes, T. (2013).  “School Leaders’ Language Attitudes in School Settings.”  University Council for Educational Administration.  University of Virginia, Charlottesville, VA. 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(2013). “Visual Deaf Space Classroom Ecology: Lessons in Learning from Gallaudet University.”  Keynote Speaker at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International Scholarship of Teaching and Learning (ISoTL).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Elon University, NC.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(2013). “Interrogating (in)equality in languaculture(s): A sociological study in an (unequal) bilingual classroom.”  American Sociological Association. New York City, NY.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Batamula, C. (2013).  “(Re)conceptualizing bilingual pedagogy in deaf education.”  Disability Studies in Education International Conference.  Christchurch, New Zealand.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Batamula, C., Tobin, J., Valente, J. (2013).  “De-mystifying bilingualism in deaf education within/between the United States, Japan, and France” section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Bilingual Education Research SIG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American Educational Research Association.  San Francisco, CA. 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O’Brien, C.A., &amp; Horejes, T.  (2013).  “The Confluences of Deaf Culture, School Culture, and Languaculture toward the Education of Deaf Children” section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Social Context of Education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American Educational Research Association.  San Francisco, CA. 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(2012).  “Integrating Student Capital(s) via bilingualism (American Sign Language and English) as a diverse disciplinary approach to SOTL.”  International Society for the Scholarship of Teaching and Learning.  Hamilton, Canada.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Heuer, C.J. (2012). “Negotiating deaf bodies and corporeal experiences” section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From embodied action to embodied theory: The body in society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 the International Sociology Association.  Buenos Aires, Argentina.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 (2012).  “Breaking the chains of hegemonic control: A case study of two disability-rights organizations”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Disability Activism: The Art of Grassroots Movements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Society for the Study of Social Problems.  Denver, CO.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 (2012).  “Visualizing the Criminal Justice System through Bilingualism: English and American Sign Language.”  International Institute for SoTL Scholars and Mentors.  Loyola Marymount University, Los Angeles, 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(2012). “Ethnography of Deaf Enculturation in Education: An Insider Perspective” section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Indigenous Epistemologies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Eighth International Congress of Qualitative Inquiry.  University of Illinois, Urbana-Champaign, IL.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 (2011).  “(Re)defining Disability Policy Frameworks: Connecting Theory to Praxis” section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Disability and Society / The Americans with Disability Act: Twenty Years Later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the American Sociological Association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 Vegas, NV.</w:t>
        <w:br w:type="textWrapping"/>
        <w:br w:type="textWrapping"/>
        <w:t xml:space="preserve">Horejes, T., Tobin, J., &amp;  Valente, J.  (2011).  “Kindergartens As Sites Of Acculturation For The Deaf: A Cross-Comparative Ethnographic Study Of Two Kindercultures” roundtable section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Early Education and Child Development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American Educational Research Association annual conference.  New Orleans, LA.</w:t>
        <w:br w:type="textWrapping"/>
        <w:br w:type="textWrapping"/>
        <w:t xml:space="preserve">Horejes, T.  (2010).  “(Re)conceptualizing Complex Ecologies within Deaf Education: The Sociological Impact of American Sign Language.”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Multilingualism, Multiculture, and Multiliteracies Across Contexts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section of American Educational Research Association annual conference.  Denver, CO.</w:t>
        <w:br w:type="textWrapping"/>
        <w:br w:type="textWrapping"/>
        <w:t xml:space="preserve">Horejes, T.  (2009).  “Re-framing disability policy: Seeking qualitative research strategies towards constructive policy.”  Fifth International Congress of Qualitative Inquiry.  University of Illinois, Urbana-Champaign, IL.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Horejes, T. &amp; Stone, A.  (2009).  “Critical Policy Issues in Deaf Education: Linguistic Modalities, Curriculum, and Instructional Strategies.”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Current issues in education and the law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section of the American Educational Research Association annual conference.  San Diego, CA.</w:t>
        <w:br w:type="textWrapping"/>
        <w:br w:type="textWrapping"/>
        <w:t xml:space="preserve">Horejes, T.  (2009).  “Legal Interpreting and the Law.”  Arizona Registry of Interpreters for the Deaf.  Phoenix, AZ.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Horejes, T.  (2008).  “Disability and What You Need to Know.”  Keynote Speaker, Accessibility and Diversity Awareness Week.  Arizona State University, AZ.</w:t>
        <w:br w:type="textWrapping"/>
        <w:br w:type="textWrapping"/>
        <w:t xml:space="preserve">Horejes, T.  (2008).  “Serving Deaf Clients and the Law.”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Arizona Rehabilitation Services Administration &amp; the Department of Economic Security. Phoenix, AZ.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t xml:space="preserve">Horejes, T.  (2008).   “Disabling the Politics of Disability.”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Chronic Disease and Disability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 of the Western Social Science Association annual conference.  Denver, CO.</w:t>
        <w:br w:type="textWrapping"/>
        <w:br w:type="textWrapping"/>
        <w:t xml:space="preserve">Horejes, T.  (2007).  “Visualizing Deaf Education.”  International Visual Sociology Association.  New York University, NY.  </w:t>
        <w:br w:type="textWrapping"/>
        <w:br w:type="textWrapping"/>
        <w:t xml:space="preserve">Horejes, T.  (2007).  “Outreach to Youth.”  Training &amp; Advocacy Support Center/Protection &amp; Advocacy System and Client Assistance Programs (TASC P&amp;A/CAP) Conference.  Saint Louis, MO.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Horejes, T.  (2007).  “The (Mis)interpretation of Disability:  Why Quantitative Research May Not Work.”   Center for Qualitative Inquiry Conference.  University of Illinois, Urbana-Champaign, IL. </w:t>
        <w:br w:type="textWrapping"/>
        <w:br w:type="textWrapping"/>
        <w:t xml:space="preserve">Horejes, T.  (2007).  “The History of the Independent Living Movement and Future.”  Keynote Speaker, State of Idaho Leadership Conference. Boise, ID.   </w:t>
        <w:br w:type="textWrapping"/>
        <w:br w:type="textWrapping"/>
        <w:t xml:space="preserve">Horejes, T.  (2006).  “Parental Empowerment: What you should know About Individualized Educational Program for your child.”  Foothill SELPA Special Education Conference.  Los Angeles, CA.</w:t>
        <w:br w:type="textWrapping"/>
        <w:br w:type="textWrapping"/>
        <w:t xml:space="preserve">Horejes, T.  (2005).  “Leadership Building.” Advanced Leadership Network Conference. Washington, D.C.</w:t>
        <w:br w:type="textWrapping"/>
        <w:br w:type="textWrapping"/>
        <w:t xml:space="preserve">Horejes, T.  (2005).  “Collaborating Diversity.”  Los Angeles Police Department Workgroup Session.  Los Angeles, CA.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CHAIRED CONFERENCES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Horejes, T.  (2015).  “Policy &amp; Research Workshop: Advancing Sexual Self-Advocacy for People with Disabilities” for the American Sociology Association.  Chicago, IL. 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Horejes, T.  (2015).  “Disability &amp; Social Life” for the American Sociology Association.  Chicago, IL. </w:t>
        <w:br w:type="textWrapping"/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Horejes, T. &amp; Little, D. (2014). “War on Disability? Deprivation, Disparities, and Disenfranchisement” for the Society for the Study of Social Problems.  San Francisco, CA.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Horejes, T.  (2013).  “Prejudice &amp; Stigma.”  Research Committee on Language &amp; Society (RC25). XVIII, ISA World Congress of Sociology.  Yokohama, Japan. 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T., &amp; Leiter, V. (2012).  “Disability, Voice and Power” for the Society for the Study of Social Problems.  Denver, CO.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(2012). “Graduate Student Pedagogical Seminar: Accommodation in the Classroom” for the Society for the Study of Social Problems.  Denver, CO.</w:t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INSTITUTIONAL REVIEW BOARD (IRB) PROJECTS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&amp; Erting, C.  (2018 - 2020).   An Assessment of Different Approaches in Teaching Mathematics to Gallaudet Students with Special Reference to Educational Technology.  Gallaudet University IRB #2635.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(2011 – 2014). Kindergarten for the Deaf in Three countries: The United States, France, and Japan.  Gallaudet University IRB #1790.</w:t>
        <w:br w:type="textWrapping"/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(2011 – 2012). Visualizing the Criminal Justice System.  Gallaudet University IRB #2090.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 (2012- 2013). (De)(Re)Constructing Student Knowledge: An Anthropological and Sociological Study in a Bilingual Class.”  Gallaudet University IRB #2147.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Horejes, T. (2007 – 2009). A Comparative Research on the Placement and Non-Placement of American Sign Language in Deaf Students’ Education in Two Respective Classrooms.  Arizona State University IRB #0810003393.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TRAINING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Assoc. of the Chief of Academic Officers Digital Fellows Program. Fall 2017 - Spring 2019.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Cross-Cultural Conversations at Gallaudet University.  November 2018.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Gallaudet Scholarship of Teaching and Learning (SoTL) Initiative.  August 2011 – August 2013.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Responsible Conduct of Research Training, Gallaudet University.  May 2011.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Preparing Future Faculty.  Arizona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State University.  Aug. 2007 – May 2008.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Institute of Research Qualitative Methods.  Arizona State University.  Jan. 2 – 12, 2007.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 Issues in Special Education.  Foothill SELPA Conference.  January 21, 2006.</w:t>
        <w:br w:type="textWrapping"/>
        <w:t xml:space="preserve">Advanced Leadership Network Conference.  Washington D.C.  July 18 – 22, 2005.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SERVICE TO PROFESSION 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Academia &amp; University</w:t>
      </w:r>
    </w:p>
    <w:p w:rsidR="00000000" w:rsidDel="00000000" w:rsidP="00000000" w:rsidRDefault="00000000" w:rsidRPr="00000000" w14:paraId="000000E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 of Gallaudet University’s Accessibility Council (Fall 2018 - July 2022).</w:t>
      </w:r>
    </w:p>
    <w:p w:rsidR="00000000" w:rsidDel="00000000" w:rsidP="00000000" w:rsidRDefault="00000000" w:rsidRPr="00000000" w14:paraId="000000E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 of Gallaudet University’s Student Success Council (Fall 2017 - July 2022).</w:t>
      </w:r>
    </w:p>
    <w:p w:rsidR="00000000" w:rsidDel="00000000" w:rsidP="00000000" w:rsidRDefault="00000000" w:rsidRPr="00000000" w14:paraId="000000E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Chair of Gallaudet’s Enrollment Revenue Management (ERM) Council. (Fall 2017 - July 2022).</w:t>
      </w:r>
    </w:p>
    <w:p w:rsidR="00000000" w:rsidDel="00000000" w:rsidP="00000000" w:rsidRDefault="00000000" w:rsidRPr="00000000" w14:paraId="000000E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Ex-officio of Gallaudet’s Data Governance Committee (Fall 2017 - July 2022).</w:t>
      </w:r>
    </w:p>
    <w:p w:rsidR="00000000" w:rsidDel="00000000" w:rsidP="00000000" w:rsidRDefault="00000000" w:rsidRPr="00000000" w14:paraId="000000E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 of Gallaudet University’s Enrollment Revenue Management Committee (Fall 2017 – July 2022).</w:t>
      </w:r>
    </w:p>
    <w:p w:rsidR="00000000" w:rsidDel="00000000" w:rsidP="00000000" w:rsidRDefault="00000000" w:rsidRPr="00000000" w14:paraId="000000E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Chair, Academic Continuity &amp; Accessibility Taskforce (COVID - 19 Response Team).  (December 2019 - Spring 2021).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 of Gallaudet University’s Short-term Strategic Campus Planning (SSPC) Committee (Fall 2019 - Fall 2021).</w:t>
      </w:r>
    </w:p>
    <w:p w:rsidR="00000000" w:rsidDel="00000000" w:rsidP="00000000" w:rsidRDefault="00000000" w:rsidRPr="00000000" w14:paraId="000000F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Co-Chair, International Student Support &amp; Inclusion.  American Council on Education’s Internationalization Laboratory (IZN) - Gallaudet University. (Fall 2017 - Spring 2019).</w:t>
      </w:r>
    </w:p>
    <w:p w:rsidR="00000000" w:rsidDel="00000000" w:rsidP="00000000" w:rsidRDefault="00000000" w:rsidRPr="00000000" w14:paraId="000000F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Founder and Organizer, TEDxGallaudet. Gallaudet University (Fall 2013 – Spring 2014).</w:t>
      </w:r>
    </w:p>
    <w:p w:rsidR="00000000" w:rsidDel="00000000" w:rsidP="00000000" w:rsidRDefault="00000000" w:rsidRPr="00000000" w14:paraId="000000F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Faculty Welfare Committee. Gallaudet University (Fall 2011 – Spring 2014).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Co-chair:</w:t>
      </w:r>
    </w:p>
    <w:p w:rsidR="00000000" w:rsidDel="00000000" w:rsidP="00000000" w:rsidRDefault="00000000" w:rsidRPr="00000000" w14:paraId="000000F8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Fall 2012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p w:rsidR="00000000" w:rsidDel="00000000" w:rsidP="00000000" w:rsidRDefault="00000000" w:rsidRPr="00000000" w14:paraId="000000F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Member-at-large, Office of Bilingual Teaching and Learning. Gallaudet University (Spring</w:t>
      </w:r>
    </w:p>
    <w:p w:rsidR="00000000" w:rsidDel="00000000" w:rsidP="00000000" w:rsidRDefault="00000000" w:rsidRPr="00000000" w14:paraId="000000F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2013 – Spring 2014).</w:t>
      </w:r>
    </w:p>
    <w:p w:rsidR="00000000" w:rsidDel="00000000" w:rsidP="00000000" w:rsidRDefault="00000000" w:rsidRPr="00000000" w14:paraId="000000F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Grant writing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Office of Faculty Development (Spring 2014).</w:t>
      </w:r>
    </w:p>
    <w:p w:rsidR="00000000" w:rsidDel="00000000" w:rsidP="00000000" w:rsidRDefault="00000000" w:rsidRPr="00000000" w14:paraId="000000F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Associate Provost/Dean of Graduate School/Research search committee. Gallaudet</w:t>
      </w:r>
    </w:p>
    <w:p w:rsidR="00000000" w:rsidDel="00000000" w:rsidP="00000000" w:rsidRDefault="00000000" w:rsidRPr="00000000" w14:paraId="0000010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(Summer 2012 – Spring 2013).</w:t>
      </w:r>
    </w:p>
    <w:p w:rsidR="00000000" w:rsidDel="00000000" w:rsidP="00000000" w:rsidRDefault="00000000" w:rsidRPr="00000000" w14:paraId="0000010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Steering Committee for Gallaudet University’s Middle States Commission on Higher</w:t>
      </w:r>
    </w:p>
    <w:p w:rsidR="00000000" w:rsidDel="00000000" w:rsidP="00000000" w:rsidRDefault="00000000" w:rsidRPr="00000000" w14:paraId="0000010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 (MSCHE) Self Study (Fall 2010 – Spring 2013).</w:t>
      </w:r>
    </w:p>
    <w:p w:rsidR="00000000" w:rsidDel="00000000" w:rsidP="00000000" w:rsidRDefault="00000000" w:rsidRPr="00000000" w14:paraId="0000010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Advisory Board member, Office of Diversity and Inclusion. Gallaudet University (Spring 2012- Fall 2013).</w:t>
      </w:r>
    </w:p>
    <w:p w:rsidR="00000000" w:rsidDel="00000000" w:rsidP="00000000" w:rsidRDefault="00000000" w:rsidRPr="00000000" w14:paraId="0000010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Models of SoTL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Office of Faculty Development (Fall 2013).</w:t>
      </w:r>
    </w:p>
    <w:p w:rsidR="00000000" w:rsidDel="00000000" w:rsidP="00000000" w:rsidRDefault="00000000" w:rsidRPr="00000000" w14:paraId="0000010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Supporting and Training the Deaf Research Panel plus Q and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Gallaudet</w:t>
      </w:r>
    </w:p>
    <w:p w:rsidR="00000000" w:rsidDel="00000000" w:rsidP="00000000" w:rsidRDefault="00000000" w:rsidRPr="00000000" w14:paraId="0000010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(Spring 2013).</w:t>
      </w:r>
    </w:p>
    <w:p w:rsidR="00000000" w:rsidDel="00000000" w:rsidP="00000000" w:rsidRDefault="00000000" w:rsidRPr="00000000" w14:paraId="0000010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How to improve Interpreting Services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Office of Faculty Development. Gallaudet</w:t>
      </w:r>
    </w:p>
    <w:p w:rsidR="00000000" w:rsidDel="00000000" w:rsidP="00000000" w:rsidRDefault="00000000" w:rsidRPr="00000000" w14:paraId="0000010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(Spring 2013).</w:t>
      </w:r>
    </w:p>
    <w:p w:rsidR="00000000" w:rsidDel="00000000" w:rsidP="00000000" w:rsidRDefault="00000000" w:rsidRPr="00000000" w14:paraId="0000010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Honoring the life of Martin Luther King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Gallaudet University (Spring 2013).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How to make time for research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Office of Faculty Development. Gallaudet</w:t>
      </w:r>
    </w:p>
    <w:p w:rsidR="00000000" w:rsidDel="00000000" w:rsidP="00000000" w:rsidRDefault="00000000" w:rsidRPr="00000000" w14:paraId="0000011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(Spring 2012).</w:t>
      </w:r>
    </w:p>
    <w:p w:rsidR="00000000" w:rsidDel="00000000" w:rsidP="00000000" w:rsidRDefault="00000000" w:rsidRPr="00000000" w14:paraId="0000011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Research Director search committee for the Department of Speech &amp; Hearing Sciences.</w:t>
      </w:r>
    </w:p>
    <w:p w:rsidR="00000000" w:rsidDel="00000000" w:rsidP="00000000" w:rsidRDefault="00000000" w:rsidRPr="00000000" w14:paraId="0000011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Gallaudet University (Spring 2012).</w:t>
      </w:r>
    </w:p>
    <w:p w:rsidR="00000000" w:rsidDel="00000000" w:rsidP="00000000" w:rsidRDefault="00000000" w:rsidRPr="00000000" w14:paraId="0000011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Senior Clinical and Research Engineer search committee for the Department of Speech</w:t>
      </w:r>
    </w:p>
    <w:p w:rsidR="00000000" w:rsidDel="00000000" w:rsidP="00000000" w:rsidRDefault="00000000" w:rsidRPr="00000000" w14:paraId="0000011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Hearing Sciences. Gallaudet University (Spring 2012).</w:t>
      </w:r>
    </w:p>
    <w:p w:rsidR="00000000" w:rsidDel="00000000" w:rsidP="00000000" w:rsidRDefault="00000000" w:rsidRPr="00000000" w14:paraId="0000011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Faculty search Committee for the Department of Speech &amp; Hearing Sciences.</w:t>
      </w:r>
    </w:p>
    <w:p w:rsidR="00000000" w:rsidDel="00000000" w:rsidP="00000000" w:rsidRDefault="00000000" w:rsidRPr="00000000" w14:paraId="0000011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Gallaudet University (Spring 2012).</w:t>
      </w:r>
    </w:p>
    <w:p w:rsidR="00000000" w:rsidDel="00000000" w:rsidP="00000000" w:rsidRDefault="00000000" w:rsidRPr="00000000" w14:paraId="0000011C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Co-Chair of Research on the Education of Deaf Persons Special Interest Group (SIG) for American Educational Research Association (AERA).  (Spring 2011 – Spring 2013). </w:t>
      </w:r>
    </w:p>
    <w:p w:rsidR="00000000" w:rsidDel="00000000" w:rsidP="00000000" w:rsidRDefault="00000000" w:rsidRPr="00000000" w14:paraId="0000011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Faculty Learning Community. Gallaudet University (Fall 2011 – Spring 2012).</w:t>
      </w:r>
    </w:p>
    <w:p w:rsidR="00000000" w:rsidDel="00000000" w:rsidP="00000000" w:rsidRDefault="00000000" w:rsidRPr="00000000" w14:paraId="0000011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Preparing Parents for their child’s college experience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Gallaudet University</w:t>
      </w:r>
    </w:p>
    <w:p w:rsidR="00000000" w:rsidDel="00000000" w:rsidP="00000000" w:rsidRDefault="00000000" w:rsidRPr="00000000" w14:paraId="0000012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(August 2010; 2011).</w:t>
      </w:r>
    </w:p>
    <w:p w:rsidR="00000000" w:rsidDel="00000000" w:rsidP="00000000" w:rsidRDefault="00000000" w:rsidRPr="00000000" w14:paraId="0000012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Quality Healthcare for Deaf and Hard of Hearing People: ADA and Other</w:t>
      </w:r>
    </w:p>
    <w:p w:rsidR="00000000" w:rsidDel="00000000" w:rsidP="00000000" w:rsidRDefault="00000000" w:rsidRPr="00000000" w14:paraId="0000012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Considerations.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Gallaudet University (Fall 2011).</w:t>
      </w:r>
    </w:p>
    <w:p w:rsidR="00000000" w:rsidDel="00000000" w:rsidP="00000000" w:rsidRDefault="00000000" w:rsidRPr="00000000" w14:paraId="0000012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Faculty &amp; Student Affairs. Gallaudet University (Fall 2010 – Spring 2011).</w:t>
      </w:r>
    </w:p>
    <w:p w:rsidR="00000000" w:rsidDel="00000000" w:rsidP="00000000" w:rsidRDefault="00000000" w:rsidRPr="00000000" w14:paraId="0000012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Representative,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Gallaudet University Open House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Gallaudet University Admissions Office</w:t>
      </w:r>
    </w:p>
    <w:p w:rsidR="00000000" w:rsidDel="00000000" w:rsidP="00000000" w:rsidRDefault="00000000" w:rsidRPr="00000000" w14:paraId="00000129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(Fall 2010).</w:t>
      </w:r>
    </w:p>
    <w:p w:rsidR="00000000" w:rsidDel="00000000" w:rsidP="00000000" w:rsidRDefault="00000000" w:rsidRPr="00000000" w14:paraId="0000012A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Immortal Life of Henrietta Lacks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Common Reading Dialogues. Gallaudet</w:t>
      </w:r>
    </w:p>
    <w:p w:rsidR="00000000" w:rsidDel="00000000" w:rsidP="00000000" w:rsidRDefault="00000000" w:rsidRPr="00000000" w14:paraId="0000012C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 (Fall 2010).</w:t>
      </w:r>
    </w:p>
    <w:p w:rsidR="00000000" w:rsidDel="00000000" w:rsidP="00000000" w:rsidRDefault="00000000" w:rsidRPr="00000000" w14:paraId="0000012D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Panel Member,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How to get a career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General Studies Program. Gallaudet University (Fall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2010).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Accessibility Council of the Society for the Study of Social Problems (SSSP).  (Fall 2009 – May 2014).</w:t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President, Student Advisory Board for Disability Resource Center of Arizona State University.  (Aug. 2006 – Fall 2009).  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Advisor, Collegiate National Association for the Deaf of Arizona State University.  (Oct. 2007 – Fall 2009).  </w:t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Community</w:t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Maryland Department of Health’s Early Hearing Detection and Intervention Advisory Council. (July 2022 – Present).  Vice Chair (May 2023 - Present).</w:t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Member, Central Institute for the Deaf (CID).  (April 2014 – Present).</w:t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Contributor, Benton Institute for Broadband &amp; Society on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Digital Equity.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(October 2022 – May 2023).</w:t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Board Member (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Mayoral Appointee), Workforce Investment Council (WIC). Mayor for the District of Columbia.  (Fall 2019 - July 2022).</w:t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member, Deaf Abuse Women’s Network (DAWN).  (August 2019 - June 2021).</w:t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Planning Committee of Early Hearing Detection and Intervention (EHDI) Annual Conference. (February 2015 – Fall 2020).</w:t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Commissioner, Missouri Commission for the Deaf &amp; Hard of Hearing (MCDHH).  (August 2016 – July 2017).</w:t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Member, Missouri Newborn Hearing Screening Standing Committee of the Genetics Advisory Committee.  State of Missouri Department of Health and Senior Services (January 2016 – July 2017).</w:t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Educational Advocate, Missouri Association for the Deaf (MoAD) to the National Association for the Deaf.  (April 2016 – July 2017).</w:t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President, American Sign Language Teacher Association – Missouri (ASLTA-MO).  (February 2015 – July 2017).</w:t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Member, Round Table Representatives (RTR) for the Deaf. (April 2014 – July 2017). </w:t>
      </w:r>
    </w:p>
    <w:p w:rsidR="00000000" w:rsidDel="00000000" w:rsidP="00000000" w:rsidRDefault="00000000" w:rsidRPr="00000000" w14:paraId="000001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Member, Statewide Arizona ADA Coordinators Taskforce.  (July 2008 – February 2009).</w:t>
        <w:br w:type="textWrapping"/>
        <w:br w:type="textWrapping"/>
        <w:t xml:space="preserve">University Hearing Board member, Arizona State University.  (Aug. 2007- Fall 2009).</w:t>
        <w:br w:type="textWrapping"/>
        <w:br w:type="textWrapping"/>
        <w:t xml:space="preserve">Supreme Court Justice, Associated Students of Arizona State University.  (Aug. 2006 – August 2008).</w:t>
        <w:br w:type="textWrapping"/>
        <w:br w:type="textWrapping"/>
        <w:t xml:space="preserve">Governing Board, National Youth Leadership Network.  (Aug. 2005 –Jan. 2008).</w:t>
        <w:br w:type="textWrapping"/>
        <w:br w:type="textWrapping"/>
        <w:t xml:space="preserve">President, National Collegiate Association for the Deaf of Arizona State University.  (Aug. 2006 – Oct. 2007).  </w:t>
        <w:br w:type="textWrapping"/>
        <w:br w:type="textWrapping"/>
        <w:t xml:space="preserve">American Sign Language Instructor, Greater Los Angeles Agency on Deafness.  (May 2005 – May 2006).</w:t>
      </w:r>
    </w:p>
    <w:p w:rsidR="00000000" w:rsidDel="00000000" w:rsidP="00000000" w:rsidRDefault="00000000" w:rsidRPr="00000000" w14:paraId="000001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br w:type="textWrapping"/>
        <w:t xml:space="preserve">Vice-President, National Collegiate Association for the Deaf of Arizona State University.  (Aug. 2001 – May 2002).  </w:t>
      </w:r>
    </w:p>
    <w:p w:rsidR="00000000" w:rsidDel="00000000" w:rsidP="00000000" w:rsidRDefault="00000000" w:rsidRPr="00000000" w14:paraId="000001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Scholarly Reviews</w:t>
      </w:r>
    </w:p>
    <w:p w:rsidR="00000000" w:rsidDel="00000000" w:rsidP="00000000" w:rsidRDefault="00000000" w:rsidRPr="00000000" w14:paraId="00000151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Sociological Forum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(2020).</w:t>
      </w:r>
    </w:p>
    <w:p w:rsidR="00000000" w:rsidDel="00000000" w:rsidP="00000000" w:rsidRDefault="00000000" w:rsidRPr="00000000" w14:paraId="0000015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Research in Social Science and Disability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(2014).</w:t>
      </w:r>
    </w:p>
    <w:p w:rsidR="00000000" w:rsidDel="00000000" w:rsidP="00000000" w:rsidRDefault="00000000" w:rsidRPr="00000000" w14:paraId="0000015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Deaf Studies Digital Journal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(2014). </w:t>
      </w:r>
    </w:p>
    <w:p w:rsidR="00000000" w:rsidDel="00000000" w:rsidP="00000000" w:rsidRDefault="00000000" w:rsidRPr="00000000" w14:paraId="000001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Contemporary Issues in Early Childhood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(2013). </w:t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American Educational Research Association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Bilingual Education SIG (2013).</w:t>
      </w:r>
    </w:p>
    <w:p w:rsidR="00000000" w:rsidDel="00000000" w:rsidP="00000000" w:rsidRDefault="00000000" w:rsidRPr="00000000" w14:paraId="0000015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American Educational Research Association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Division G - Social Context of Education, Section 3: Social Context of Multiple Languages and Literacies (2012; 2013). </w:t>
      </w:r>
    </w:p>
    <w:p w:rsidR="00000000" w:rsidDel="00000000" w:rsidP="00000000" w:rsidRDefault="00000000" w:rsidRPr="00000000" w14:paraId="0000015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American Educational Research Association –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Division G - Social Context of Education, Section 4: Social Context of Educational Policy, Politics, and Praxis (2012; 2013). 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American Educational Research Association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Critical Educators for Social Justice SIG (2012).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Teaching Sociology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(2011).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American Educational Research Association –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Disability Studies in Education SIG (2010; 2012).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Sociological Quarterly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(2010).</w:t>
      </w:r>
    </w:p>
    <w:p w:rsidR="00000000" w:rsidDel="00000000" w:rsidP="00000000" w:rsidRDefault="00000000" w:rsidRPr="00000000" w14:paraId="0000015D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Thesis/Dissertation work</w:t>
      </w:r>
    </w:p>
    <w:p w:rsidR="00000000" w:rsidDel="00000000" w:rsidP="00000000" w:rsidRDefault="00000000" w:rsidRPr="00000000" w14:paraId="000001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Dissertation Member, Christi Batamula.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Family Engagement: A Case study of Deaf Immigrant Families.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George Mason University (Fall 2012 – August 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Completed.</w:t>
      </w:r>
    </w:p>
    <w:p w:rsidR="00000000" w:rsidDel="00000000" w:rsidP="00000000" w:rsidRDefault="00000000" w:rsidRPr="00000000" w14:paraId="000001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Dissertation member, Erica Alley.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Professional Autonomy in Video Relay Service Interpreting: </w:t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Perceptions of American Sign Language-English Interpreters.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Gallaudet University (Fall 2012 –May 2016).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Completed.</w:t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Dissertation member, Danielle Hunt.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Identity Development of Five ASL Interpreters.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Gallaudet University (Fall 2012 – Spring 2015).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Completed</w:t>
      </w:r>
    </w:p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Thesis Member, Jennifer Scarboro-Hensley.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Deaf Children’s Perspectives on Early Childhood-Deaf Education.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Arizona State University (Fall 2010 – Spring 2011).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Completed.</w:t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SCHOLARSHIPS &amp; FELLOWSHIPS:</w:t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Assoc. of the Chief of Academic Officers Digital Fellows Program (Fall 2017 - Spring 2019)</w:t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Booth Ferris Foundation (2011 – 2013).</w:t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Spencer Foundation; Education and Social Opportunity section (2010 - 2013).</w:t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Arizona State University Graduate College Dissertation Fellowship (2009-2010).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Arizona State University Fellowship (2002-4; 2005-2010).</w:t>
        <w:br w:type="textWrapping"/>
        <w:t xml:space="preserve">School of Justice Studies Summer Collaborative Fellowship (2007).</w:t>
        <w:br w:type="textWrapping"/>
        <w:t xml:space="preserve">Andrew M. Brown Scholarship (2007).</w:t>
        <w:br w:type="textWrapping"/>
        <w:t xml:space="preserve">Northwestern University Book Scholarship (1998).</w:t>
        <w:br w:type="textWrapping"/>
        <w:t xml:space="preserve">Royal Bank Scholarship (1998).</w:t>
        <w:br w:type="textWrapping"/>
        <w:t xml:space="preserve">Optimist International Club Scholarship (1998).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AWARDS &amp; RECOGNITION:</w:t>
        <w:br w:type="textWrapping"/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Alumni of the Year,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School of Justice &amp; Social Inquiry (2022). Arizona State University</w:t>
      </w:r>
    </w:p>
    <w:p w:rsidR="00000000" w:rsidDel="00000000" w:rsidP="00000000" w:rsidRDefault="00000000" w:rsidRPr="00000000" w14:paraId="00000172">
      <w:pPr>
        <w:rPr>
          <w:rFonts w:ascii="Times New Roman" w:cs="Times New Roman" w:eastAsia="Times New Roman" w:hAnsi="Times New Roman"/>
          <w:color w:val="33333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highlight w:val="white"/>
          <w:rtl w:val="0"/>
        </w:rPr>
        <w:t xml:space="preserve">Institutional Diversity and Equity Champion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(2019).  Gallaudet University</w:t>
      </w:r>
    </w:p>
    <w:p w:rsidR="00000000" w:rsidDel="00000000" w:rsidP="00000000" w:rsidRDefault="00000000" w:rsidRPr="00000000" w14:paraId="000001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Advocate of the Year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(2017).  Missouri Commission for the Deaf &amp; Hard of Hearing</w:t>
      </w:r>
    </w:p>
    <w:p w:rsidR="00000000" w:rsidDel="00000000" w:rsidP="00000000" w:rsidRDefault="00000000" w:rsidRPr="00000000" w14:paraId="000001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Teacher of the Year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(2012 – 2013).  Delta Epsilon Sorority, Gallaudet University. </w:t>
      </w:r>
    </w:p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Outstanding Grantsmanship,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(2013).  Gallaudet University. </w:t>
      </w:r>
    </w:p>
    <w:p w:rsidR="00000000" w:rsidDel="00000000" w:rsidP="00000000" w:rsidRDefault="00000000" w:rsidRPr="00000000" w14:paraId="000001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Outstanding Grantsmanship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(2012).  Gallaudet University. </w:t>
      </w:r>
    </w:p>
    <w:p w:rsidR="00000000" w:rsidDel="00000000" w:rsidP="00000000" w:rsidRDefault="00000000" w:rsidRPr="00000000" w14:paraId="0000017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Summa Cum Laude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(2009). Ph.D., Arizona State University.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Training &amp; Employment Excellence Award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(2007).  City of Phoenix.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Summa Cum Laude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(2005).  M.S., Arizona State University.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Distinguished Deaf Youth of the Year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(2002).  Central Institute for the Deaf.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Vigil Honor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(1998).  Order of the Arrow, Boy Scouts of America.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Northwestern University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Book Award (1998).  Northwestern University.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Eagle Scout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(1994).  Boy Scouts of America.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</w:p>
    <w:p w:rsidR="00000000" w:rsidDel="00000000" w:rsidP="00000000" w:rsidRDefault="00000000" w:rsidRPr="00000000" w14:paraId="000001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MEMBERSHIP &amp; AFFILIATIONS: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Associate for Black Deaf Advocates</w:t>
        <w:tab/>
        <w:tab/>
        <w:t xml:space="preserve">(2020 - Present)</w:t>
      </w:r>
    </w:p>
    <w:p w:rsidR="00000000" w:rsidDel="00000000" w:rsidP="00000000" w:rsidRDefault="00000000" w:rsidRPr="00000000" w14:paraId="000001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 Association for the Deaf</w:t>
        <w:tab/>
        <w:tab/>
        <w:tab/>
        <w:tab/>
        <w:t xml:space="preserve">(2010 – Present)</w:t>
      </w:r>
    </w:p>
    <w:p w:rsidR="00000000" w:rsidDel="00000000" w:rsidP="00000000" w:rsidRDefault="00000000" w:rsidRPr="00000000" w14:paraId="000001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Missouri Association for the Deaf</w:t>
        <w:tab/>
        <w:tab/>
        <w:tab/>
        <w:tab/>
        <w:t xml:space="preserve">(2010 – Present)</w:t>
      </w:r>
    </w:p>
    <w:p w:rsidR="00000000" w:rsidDel="00000000" w:rsidP="00000000" w:rsidRDefault="00000000" w:rsidRPr="00000000" w14:paraId="000001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American Sociological Association</w:t>
        <w:tab/>
        <w:tab/>
        <w:tab/>
        <w:tab/>
        <w:t xml:space="preserve">(2010 – 2015)</w:t>
        <w:br w:type="textWrapping"/>
        <w:t xml:space="preserve">American Anthropological Association</w:t>
        <w:tab/>
        <w:tab/>
        <w:tab/>
        <w:t xml:space="preserve">(2010 – 2014)</w:t>
        <w:br w:type="textWrapping"/>
        <w:t xml:space="preserve">Society for the Study of Social Problems</w:t>
        <w:tab/>
        <w:tab/>
        <w:tab/>
        <w:t xml:space="preserve">(2009 – 2014)</w:t>
      </w:r>
    </w:p>
    <w:p w:rsidR="00000000" w:rsidDel="00000000" w:rsidP="00000000" w:rsidRDefault="00000000" w:rsidRPr="00000000" w14:paraId="000001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American Educational Research Association </w:t>
        <w:tab/>
        <w:tab/>
        <w:t xml:space="preserve">(2009 – 2014)</w:t>
        <w:br w:type="textWrapping"/>
        <w:t xml:space="preserve">Congress on Qualitative Inquiry</w:t>
        <w:tab/>
        <w:tab/>
        <w:tab/>
        <w:tab/>
        <w:t xml:space="preserve">(2007 – 2014)</w:t>
      </w:r>
    </w:p>
    <w:p w:rsidR="00000000" w:rsidDel="00000000" w:rsidP="00000000" w:rsidRDefault="00000000" w:rsidRPr="00000000" w14:paraId="000001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International Sociology Association </w:t>
        <w:tab/>
        <w:tab/>
        <w:tab/>
        <w:tab/>
        <w:t xml:space="preserve">(2005 – 2014)</w:t>
        <w:br w:type="textWrapping"/>
        <w:t xml:space="preserve">International Visual Sociology Association </w:t>
        <w:tab/>
        <w:tab/>
        <w:tab/>
        <w:t xml:space="preserve">(2004 – 2009)</w:t>
        <w:br w:type="textWrapping"/>
        <w:t xml:space="preserve">Review of Disability Studies </w:t>
        <w:tab/>
        <w:tab/>
        <w:tab/>
        <w:tab/>
        <w:tab/>
        <w:t xml:space="preserve">(2002 – 2009)</w:t>
        <w:br w:type="textWrapping"/>
        <w:t xml:space="preserve">National Youth Leadership Network</w:t>
        <w:tab/>
        <w:tab/>
        <w:tab/>
        <w:tab/>
        <w:t xml:space="preserve">(2001 – 2009)</w:t>
        <w:br w:type="textWrapping"/>
        <w:t xml:space="preserve">Collegiate National Association for the Deaf</w:t>
        <w:tab/>
        <w:tab/>
        <w:tab/>
        <w:t xml:space="preserve">(1998 – 2009)</w:t>
        <w:br w:type="textWrapping"/>
        <w:t xml:space="preserve">National Honors Society </w:t>
        <w:tab/>
        <w:tab/>
        <w:tab/>
        <w:tab/>
        <w:tab/>
        <w:t xml:space="preserve">(1996 – 1998)</w:t>
        <w:br w:type="textWrapping"/>
        <w:t xml:space="preserve">Boy Scouts of America </w:t>
        <w:tab/>
        <w:tab/>
        <w:tab/>
        <w:tab/>
        <w:tab/>
        <w:t xml:space="preserve">(1990 – 1998)</w:t>
        <w:br w:type="textWrapping"/>
        <w:br w:type="textWrapping"/>
      </w:r>
    </w:p>
    <w:p w:rsidR="00000000" w:rsidDel="00000000" w:rsidP="00000000" w:rsidRDefault="00000000" w:rsidRPr="00000000" w14:paraId="000001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Please feel free to contact me for any of my academic and/or professional references</w:t>
      </w:r>
    </w:p>
    <w:p w:rsidR="00000000" w:rsidDel="00000000" w:rsidP="00000000" w:rsidRDefault="00000000" w:rsidRPr="00000000" w14:paraId="0000018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Revised 5/2023</w:t>
      </w:r>
    </w:p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###END CV###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EkXMva5/TBh5v+hHVmh9pl3Xw==">CgMxLjA4AHIhMUZoWHdISjBrOEx6YWE1Ny1NcnFGRkw1aHNzUUVua00w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